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BF" w:rsidRDefault="002D54BF" w:rsidP="002D54BF">
      <w:pPr>
        <w:spacing w:after="0" w:line="240" w:lineRule="auto"/>
        <w:contextualSpacing/>
        <w:jc w:val="center"/>
        <w:rPr>
          <w:rFonts w:asciiTheme="majorHAnsi" w:eastAsiaTheme="majorEastAsia" w:hAnsiTheme="majorHAnsi" w:cstheme="majorBidi"/>
          <w:spacing w:val="-10"/>
          <w:kern w:val="28"/>
          <w:sz w:val="56"/>
          <w:szCs w:val="56"/>
        </w:rPr>
      </w:pPr>
      <w:r w:rsidRPr="002D54BF">
        <w:rPr>
          <w:rFonts w:asciiTheme="majorHAnsi" w:eastAsiaTheme="majorEastAsia" w:hAnsiTheme="majorHAnsi" w:cstheme="majorBidi"/>
          <w:spacing w:val="-10"/>
          <w:kern w:val="28"/>
          <w:sz w:val="56"/>
          <w:szCs w:val="56"/>
        </w:rPr>
        <w:t>Lifelong Learning</w:t>
      </w:r>
    </w:p>
    <w:p w:rsidR="002D54BF" w:rsidRPr="002D54BF" w:rsidRDefault="002D54BF" w:rsidP="002D54BF">
      <w:pPr>
        <w:spacing w:after="0" w:line="240" w:lineRule="auto"/>
        <w:contextualSpacing/>
        <w:jc w:val="center"/>
        <w:rPr>
          <w:rFonts w:asciiTheme="majorHAnsi" w:eastAsiaTheme="majorEastAsia" w:hAnsiTheme="majorHAnsi" w:cstheme="majorBidi"/>
          <w:spacing w:val="-10"/>
          <w:kern w:val="28"/>
          <w:sz w:val="18"/>
          <w:szCs w:val="18"/>
        </w:rPr>
      </w:pPr>
    </w:p>
    <w:p w:rsidR="002D54BF" w:rsidRPr="002D54BF" w:rsidRDefault="002D54BF" w:rsidP="002D54BF">
      <w:pPr>
        <w:keepNext/>
        <w:keepLines/>
        <w:spacing w:before="40" w:after="0" w:line="240" w:lineRule="auto"/>
        <w:jc w:val="center"/>
        <w:outlineLvl w:val="1"/>
        <w:rPr>
          <w:rFonts w:asciiTheme="majorHAnsi" w:eastAsiaTheme="majorEastAsia" w:hAnsiTheme="majorHAnsi" w:cstheme="majorBidi"/>
          <w:color w:val="2E74B5" w:themeColor="accent1" w:themeShade="BF"/>
          <w:sz w:val="26"/>
          <w:szCs w:val="26"/>
        </w:rPr>
      </w:pPr>
      <w:r w:rsidRPr="002D54BF">
        <w:rPr>
          <w:rFonts w:asciiTheme="majorHAnsi" w:eastAsiaTheme="majorEastAsia" w:hAnsiTheme="majorHAnsi" w:cstheme="majorBidi"/>
          <w:color w:val="2E74B5" w:themeColor="accent1" w:themeShade="BF"/>
          <w:sz w:val="26"/>
          <w:szCs w:val="26"/>
        </w:rPr>
        <w:t>Nevada State College Essential Learning Outcome</w:t>
      </w:r>
    </w:p>
    <w:p w:rsidR="002D54BF" w:rsidRPr="00757D3A" w:rsidRDefault="002D54BF" w:rsidP="002D54BF">
      <w:pPr>
        <w:rPr>
          <w:rFonts w:ascii="Arial" w:hAnsi="Arial" w:cs="Arial"/>
        </w:rPr>
      </w:pPr>
    </w:p>
    <w:p w:rsidR="00757D3A" w:rsidRPr="00757D3A" w:rsidRDefault="00757D3A" w:rsidP="00757D3A">
      <w:pPr>
        <w:shd w:val="clear" w:color="auto" w:fill="FFFFFF"/>
        <w:spacing w:line="235" w:lineRule="atLeast"/>
        <w:rPr>
          <w:rFonts w:ascii="Arial" w:eastAsia="Times New Roman" w:hAnsi="Arial" w:cs="Arial"/>
          <w:color w:val="000000"/>
        </w:rPr>
      </w:pPr>
      <w:r w:rsidRPr="00757D3A">
        <w:rPr>
          <w:rFonts w:ascii="Arial" w:hAnsi="Arial" w:cs="Arial"/>
          <w:i/>
        </w:rPr>
        <w:t>Definition</w:t>
      </w:r>
      <w:r w:rsidRPr="00757D3A">
        <w:rPr>
          <w:rFonts w:ascii="Arial" w:hAnsi="Arial" w:cs="Arial"/>
        </w:rPr>
        <w:t xml:space="preserve">: </w:t>
      </w:r>
      <w:r w:rsidRPr="00757D3A">
        <w:rPr>
          <w:rFonts w:ascii="Arial" w:eastAsia="Times New Roman" w:hAnsi="Arial" w:cs="Arial"/>
          <w:b/>
          <w:bCs/>
          <w:color w:val="000000"/>
        </w:rPr>
        <w:t>Lifelong Learning</w:t>
      </w:r>
      <w:r w:rsidRPr="00757D3A">
        <w:rPr>
          <w:rFonts w:ascii="Arial" w:eastAsia="Times New Roman" w:hAnsi="Arial" w:cs="Arial"/>
          <w:color w:val="000000"/>
        </w:rPr>
        <w:t xml:space="preserve"> is understanding the process of learning (learning how to learn) and recognizing your own level of knowledge and motivation to learn.</w:t>
      </w:r>
    </w:p>
    <w:p w:rsidR="00757D3A" w:rsidRPr="002D54BF" w:rsidRDefault="00757D3A" w:rsidP="002D54BF">
      <w:pPr>
        <w:rPr>
          <w:rFonts w:ascii="Arial" w:hAnsi="Arial" w:cs="Arial"/>
          <w:i/>
        </w:rPr>
      </w:pPr>
      <w:r w:rsidRPr="00757D3A">
        <w:rPr>
          <w:rFonts w:ascii="Arial" w:hAnsi="Arial" w:cs="Arial"/>
          <w:i/>
        </w:rPr>
        <w:t xml:space="preserve">Detailed Definitions of </w:t>
      </w:r>
      <w:r>
        <w:rPr>
          <w:rFonts w:ascii="Arial" w:hAnsi="Arial" w:cs="Arial"/>
          <w:i/>
        </w:rPr>
        <w:t xml:space="preserve">Key </w:t>
      </w:r>
      <w:r w:rsidRPr="00757D3A">
        <w:rPr>
          <w:rFonts w:ascii="Arial" w:hAnsi="Arial" w:cs="Arial"/>
          <w:i/>
        </w:rPr>
        <w:t>Terms Used in the Rubric</w:t>
      </w:r>
      <w:r>
        <w:rPr>
          <w:rFonts w:ascii="Arial" w:hAnsi="Arial" w:cs="Arial"/>
          <w:i/>
        </w:rPr>
        <w:t>:</w:t>
      </w:r>
    </w:p>
    <w:p w:rsidR="002D54BF" w:rsidRPr="002D54BF" w:rsidRDefault="002D54BF" w:rsidP="002D54BF">
      <w:pPr>
        <w:rPr>
          <w:rFonts w:ascii="Times New Roman" w:eastAsia="Times New Roman" w:hAnsi="Times New Roman" w:cs="Times New Roman"/>
        </w:rPr>
      </w:pPr>
      <w:r w:rsidRPr="002D54BF">
        <w:rPr>
          <w:rFonts w:ascii="Arial" w:hAnsi="Arial" w:cs="Arial"/>
          <w:b/>
          <w:bCs/>
          <w:color w:val="000000"/>
        </w:rPr>
        <w:t>Purpose (</w:t>
      </w:r>
      <w:r w:rsidRPr="002D54BF">
        <w:rPr>
          <w:rFonts w:ascii="Arial" w:hAnsi="Arial" w:cs="Arial"/>
          <w:color w:val="000000"/>
        </w:rPr>
        <w:t>modified</w:t>
      </w:r>
      <w:r w:rsidRPr="002D54BF">
        <w:rPr>
          <w:rFonts w:ascii="Arial" w:hAnsi="Arial" w:cs="Arial"/>
          <w:b/>
          <w:bCs/>
          <w:color w:val="000000"/>
        </w:rPr>
        <w:t xml:space="preserve"> </w:t>
      </w:r>
      <w:r w:rsidRPr="002D54BF">
        <w:rPr>
          <w:rFonts w:ascii="Arial" w:hAnsi="Arial" w:cs="Arial"/>
          <w:color w:val="000000"/>
        </w:rPr>
        <w:t>AAC&amp;U Curiosity, Initiative, Independence) Addresses</w:t>
      </w:r>
      <w:r w:rsidRPr="002D54BF">
        <w:rPr>
          <w:rFonts w:ascii="Arial" w:eastAsia="Times New Roman" w:hAnsi="Arial" w:cs="Arial"/>
          <w:color w:val="000000"/>
        </w:rPr>
        <w:t xml:space="preserve"> why it’s important for us to want to learn things out of necessity, curiosity, or to understand the perspective of others. This dimension is especially important for our NSC students to demonstrate, as many of them are coming from a place of “just tell me what to do” and need to display that element of independent learning that might be considered the “spirit” of learning. The student appreciates that they can learn details about subjects that they do not have a particular interest in or curiosity for, either from necessity or out of respect for the interests of others, or as an opportunity for them to practice their learning skills.</w:t>
      </w:r>
    </w:p>
    <w:p w:rsidR="002D54BF" w:rsidRPr="002D54BF" w:rsidRDefault="002D54BF" w:rsidP="002D54BF">
      <w:pPr>
        <w:rPr>
          <w:rFonts w:ascii="Arial" w:eastAsia="Times New Roman" w:hAnsi="Arial" w:cs="Arial"/>
          <w:color w:val="000000"/>
        </w:rPr>
      </w:pPr>
      <w:r w:rsidRPr="002D54BF">
        <w:rPr>
          <w:rFonts w:ascii="Arial" w:eastAsia="Times New Roman" w:hAnsi="Arial" w:cs="Arial"/>
          <w:b/>
          <w:bCs/>
          <w:color w:val="000000"/>
        </w:rPr>
        <w:t>Connection</w:t>
      </w:r>
      <w:r w:rsidRPr="002D54BF">
        <w:rPr>
          <w:rFonts w:ascii="Arial" w:eastAsia="Times New Roman" w:hAnsi="Arial" w:cs="Arial"/>
          <w:color w:val="000000"/>
        </w:rPr>
        <w:t xml:space="preserve"> (modified AAC&amp;U “Transfer) </w:t>
      </w:r>
      <w:proofErr w:type="gramStart"/>
      <w:r w:rsidRPr="002D54BF">
        <w:rPr>
          <w:rFonts w:ascii="Arial" w:eastAsia="Times New Roman" w:hAnsi="Arial" w:cs="Arial"/>
          <w:color w:val="000000"/>
        </w:rPr>
        <w:t>Addresses</w:t>
      </w:r>
      <w:proofErr w:type="gramEnd"/>
      <w:r w:rsidRPr="002D54BF">
        <w:rPr>
          <w:rFonts w:ascii="Arial" w:eastAsia="Times New Roman" w:hAnsi="Arial" w:cs="Arial"/>
          <w:color w:val="000000"/>
        </w:rPr>
        <w:t xml:space="preserve"> the application or transfer of skills and knowledge to a range of topics or disciplines outside of the context from which they were learned. These connections demonstrate comprehension that can be applied beyond a formal school setting. </w:t>
      </w:r>
    </w:p>
    <w:p w:rsidR="002D54BF" w:rsidRPr="002D54BF" w:rsidRDefault="002D54BF" w:rsidP="002D54BF">
      <w:pPr>
        <w:rPr>
          <w:rFonts w:ascii="Times New Roman" w:eastAsia="Times New Roman" w:hAnsi="Times New Roman" w:cs="Times New Roman"/>
        </w:rPr>
      </w:pPr>
      <w:r w:rsidRPr="002D54BF">
        <w:rPr>
          <w:rFonts w:ascii="Arial" w:eastAsia="Times New Roman" w:hAnsi="Arial" w:cs="Arial"/>
          <w:b/>
          <w:bCs/>
          <w:color w:val="000000"/>
        </w:rPr>
        <w:t>Perspective</w:t>
      </w:r>
      <w:r w:rsidRPr="002D54BF">
        <w:rPr>
          <w:rFonts w:ascii="Arial" w:eastAsia="Times New Roman" w:hAnsi="Arial" w:cs="Arial"/>
          <w:color w:val="000000"/>
        </w:rPr>
        <w:t xml:space="preserve"> (AAC&amp;U “Reflection”) Focuses on the individuality of the process of learning to make the assessment equitable through student’s self-reflection and awareness of their current learning capabilities, and what they need to develop to achieve their goals. They recognize expertise and can identify their own level of knowledge. They identify or ponder their personal goals or intrinsic motivation to continue learning.</w:t>
      </w:r>
    </w:p>
    <w:p w:rsidR="002D54BF" w:rsidRPr="002D54BF" w:rsidRDefault="002D54BF" w:rsidP="002D54BF">
      <w:pPr>
        <w:rPr>
          <w:rFonts w:ascii="Arial" w:eastAsia="Times New Roman" w:hAnsi="Arial" w:cs="Arial"/>
          <w:color w:val="000000"/>
        </w:rPr>
      </w:pPr>
      <w:bookmarkStart w:id="0" w:name="_GoBack"/>
      <w:bookmarkEnd w:id="0"/>
      <w:r w:rsidRPr="002D54BF">
        <w:rPr>
          <w:rFonts w:ascii="Arial" w:eastAsia="Times New Roman" w:hAnsi="Arial" w:cs="Arial"/>
          <w:b/>
          <w:bCs/>
          <w:color w:val="000000"/>
        </w:rPr>
        <w:t xml:space="preserve">Process - </w:t>
      </w:r>
      <w:r w:rsidRPr="002D54BF">
        <w:rPr>
          <w:rFonts w:ascii="Arial" w:eastAsia="Times New Roman" w:hAnsi="Arial" w:cs="Arial"/>
          <w:color w:val="000000"/>
        </w:rPr>
        <w:t xml:space="preserve">Students recognize the time, effort, intention, and steps required to learn about a subject. Students exhibit metacognition and recognition of strategies of learning. They demonstrate </w:t>
      </w:r>
      <w:r w:rsidRPr="002D54BF">
        <w:rPr>
          <w:rFonts w:ascii="Arial" w:eastAsia="Times New Roman" w:hAnsi="Arial" w:cs="Arial"/>
          <w:color w:val="000000"/>
          <w:shd w:val="clear" w:color="auto" w:fill="FFFFFF"/>
        </w:rPr>
        <w:t xml:space="preserve">that learning is an iterative and progressive process that requires practice and refinement based on a student’s </w:t>
      </w:r>
      <w:r w:rsidRPr="002D54BF">
        <w:rPr>
          <w:rFonts w:ascii="Arial" w:hAnsi="Arial" w:cs="Arial"/>
          <w:color w:val="000000"/>
        </w:rPr>
        <w:t>observation skills and their capacity to pose questions as part of the process of learning, u</w:t>
      </w:r>
      <w:r w:rsidRPr="002D54BF">
        <w:rPr>
          <w:rFonts w:ascii="Arial" w:eastAsia="Times New Roman" w:hAnsi="Arial" w:cs="Arial"/>
          <w:color w:val="000000"/>
        </w:rPr>
        <w:t>nderstanding of the process and the value of revision. Awareness of these process and strategies allow students to practice growth mindset and becoming a lifelong learner as they adapt and transfer their current knowledge and skills to new situations.</w:t>
      </w:r>
    </w:p>
    <w:p w:rsidR="003777B4" w:rsidRDefault="003777B4"/>
    <w:p w:rsidR="002D54BF" w:rsidRDefault="002D54BF"/>
    <w:tbl>
      <w:tblPr>
        <w:tblW w:w="14310" w:type="dxa"/>
        <w:jc w:val="center"/>
        <w:tblCellMar>
          <w:top w:w="15" w:type="dxa"/>
          <w:left w:w="15" w:type="dxa"/>
          <w:bottom w:w="15" w:type="dxa"/>
          <w:right w:w="15" w:type="dxa"/>
        </w:tblCellMar>
        <w:tblLook w:val="04A0" w:firstRow="1" w:lastRow="0" w:firstColumn="1" w:lastColumn="0" w:noHBand="0" w:noVBand="1"/>
      </w:tblPr>
      <w:tblGrid>
        <w:gridCol w:w="1710"/>
        <w:gridCol w:w="3150"/>
        <w:gridCol w:w="3150"/>
        <w:gridCol w:w="3150"/>
        <w:gridCol w:w="3150"/>
      </w:tblGrid>
      <w:tr w:rsidR="002D54BF" w:rsidRPr="00216E9F" w:rsidTr="008C0EDD">
        <w:trPr>
          <w:jc w:val="center"/>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jc w:val="center"/>
              <w:rPr>
                <w:rFonts w:ascii="Times New Roman" w:eastAsia="Times New Roman" w:hAnsi="Times New Roman" w:cs="Times New Roman"/>
                <w:sz w:val="24"/>
                <w:szCs w:val="24"/>
              </w:rPr>
            </w:pPr>
            <w:r w:rsidRPr="00216E9F">
              <w:rPr>
                <w:rFonts w:ascii="Arial" w:eastAsia="Times New Roman" w:hAnsi="Arial" w:cs="Arial"/>
                <w:b/>
                <w:bCs/>
                <w:color w:val="000000"/>
              </w:rPr>
              <w:lastRenderedPageBreak/>
              <w:t>Dimensions for Lifelong Learning ELO</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jc w:val="center"/>
              <w:rPr>
                <w:rFonts w:ascii="Times New Roman" w:eastAsia="Times New Roman" w:hAnsi="Times New Roman" w:cs="Times New Roman"/>
                <w:sz w:val="24"/>
                <w:szCs w:val="24"/>
              </w:rPr>
            </w:pPr>
            <w:r w:rsidRPr="00216E9F">
              <w:rPr>
                <w:rFonts w:ascii="Arial" w:eastAsia="Times New Roman" w:hAnsi="Arial" w:cs="Arial"/>
                <w:b/>
                <w:bCs/>
                <w:color w:val="000000"/>
              </w:rPr>
              <w:t>Capstone (4)</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jc w:val="center"/>
              <w:rPr>
                <w:rFonts w:ascii="Times New Roman" w:eastAsia="Times New Roman" w:hAnsi="Times New Roman" w:cs="Times New Roman"/>
                <w:sz w:val="24"/>
                <w:szCs w:val="24"/>
              </w:rPr>
            </w:pPr>
            <w:r w:rsidRPr="00216E9F">
              <w:rPr>
                <w:rFonts w:ascii="Arial" w:eastAsia="Times New Roman" w:hAnsi="Arial" w:cs="Arial"/>
                <w:b/>
                <w:bCs/>
                <w:color w:val="000000"/>
              </w:rPr>
              <w:t>Milestones (3)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jc w:val="center"/>
              <w:rPr>
                <w:rFonts w:ascii="Times New Roman" w:eastAsia="Times New Roman" w:hAnsi="Times New Roman" w:cs="Times New Roman"/>
                <w:sz w:val="24"/>
                <w:szCs w:val="24"/>
              </w:rPr>
            </w:pPr>
            <w:r w:rsidRPr="00216E9F">
              <w:rPr>
                <w:rFonts w:ascii="Arial" w:eastAsia="Times New Roman" w:hAnsi="Arial" w:cs="Arial"/>
                <w:b/>
                <w:bCs/>
                <w:color w:val="000000"/>
              </w:rPr>
              <w:t>Milestones (2)</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jc w:val="center"/>
              <w:rPr>
                <w:rFonts w:ascii="Times New Roman" w:eastAsia="Times New Roman" w:hAnsi="Times New Roman" w:cs="Times New Roman"/>
                <w:sz w:val="24"/>
                <w:szCs w:val="24"/>
              </w:rPr>
            </w:pPr>
            <w:r w:rsidRPr="00216E9F">
              <w:rPr>
                <w:rFonts w:ascii="Arial" w:eastAsia="Times New Roman" w:hAnsi="Arial" w:cs="Arial"/>
                <w:b/>
                <w:bCs/>
                <w:color w:val="000000"/>
              </w:rPr>
              <w:t>Benchmark (1)</w:t>
            </w:r>
          </w:p>
        </w:tc>
      </w:tr>
      <w:tr w:rsidR="002D54BF" w:rsidRPr="00216E9F" w:rsidTr="002D54BF">
        <w:trPr>
          <w:trHeight w:val="1698"/>
          <w:jc w:val="center"/>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jc w:val="center"/>
              <w:rPr>
                <w:rFonts w:ascii="Times New Roman" w:eastAsia="Times New Roman" w:hAnsi="Times New Roman" w:cs="Times New Roman"/>
                <w:sz w:val="24"/>
                <w:szCs w:val="24"/>
              </w:rPr>
            </w:pPr>
            <w:r w:rsidRPr="00216E9F">
              <w:rPr>
                <w:rFonts w:ascii="Arial" w:eastAsia="Times New Roman" w:hAnsi="Arial" w:cs="Arial"/>
                <w:b/>
                <w:bCs/>
                <w:color w:val="000000"/>
              </w:rPr>
              <w:t>Purpose</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2D54BF">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Completes required work, generates and </w:t>
            </w:r>
            <w:r w:rsidRPr="00216E9F">
              <w:rPr>
                <w:rFonts w:ascii="Arial" w:eastAsia="Times New Roman" w:hAnsi="Arial" w:cs="Arial"/>
                <w:b/>
                <w:bCs/>
                <w:color w:val="000000"/>
              </w:rPr>
              <w:t xml:space="preserve">pursues opportunities to expand </w:t>
            </w:r>
            <w:r w:rsidRPr="00216E9F">
              <w:rPr>
                <w:rFonts w:ascii="Arial" w:eastAsia="Times New Roman" w:hAnsi="Arial" w:cs="Arial"/>
                <w:color w:val="000000"/>
              </w:rPr>
              <w:t>knowledge, skills, and abilities,</w:t>
            </w:r>
            <w:r w:rsidRPr="00216E9F">
              <w:rPr>
                <w:rFonts w:ascii="Arial" w:eastAsia="Times New Roman" w:hAnsi="Arial" w:cs="Arial"/>
                <w:b/>
                <w:bCs/>
                <w:color w:val="000000"/>
              </w:rPr>
              <w:t xml:space="preserve"> independently.</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2D54BF">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Completes required work,</w:t>
            </w:r>
            <w:r w:rsidRPr="00216E9F">
              <w:rPr>
                <w:rFonts w:ascii="Arial" w:eastAsia="Times New Roman" w:hAnsi="Arial" w:cs="Arial"/>
                <w:b/>
                <w:bCs/>
                <w:color w:val="000000"/>
              </w:rPr>
              <w:t xml:space="preserve"> identifies and pursues opportunities to expand</w:t>
            </w:r>
            <w:r w:rsidRPr="00216E9F">
              <w:rPr>
                <w:rFonts w:ascii="Arial" w:eastAsia="Times New Roman" w:hAnsi="Arial" w:cs="Arial"/>
                <w:color w:val="000000"/>
              </w:rPr>
              <w:t xml:space="preserve"> knowledge, skills, and abilities </w:t>
            </w:r>
            <w:r w:rsidRPr="00216E9F">
              <w:rPr>
                <w:rFonts w:ascii="Arial" w:eastAsia="Times New Roman" w:hAnsi="Arial" w:cs="Arial"/>
                <w:b/>
                <w:bCs/>
                <w:color w:val="000000"/>
              </w:rPr>
              <w:t>with help</w:t>
            </w:r>
            <w:r w:rsidRPr="00216E9F">
              <w:rPr>
                <w:rFonts w:ascii="Arial" w:eastAsia="Times New Roman" w:hAnsi="Arial" w:cs="Arial"/>
                <w:color w:val="000000"/>
              </w:rPr>
              <w:t>.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Completes required work and </w:t>
            </w:r>
            <w:r w:rsidRPr="00216E9F">
              <w:rPr>
                <w:rFonts w:ascii="Arial" w:eastAsia="Times New Roman" w:hAnsi="Arial" w:cs="Arial"/>
                <w:b/>
                <w:bCs/>
                <w:color w:val="000000"/>
              </w:rPr>
              <w:t>begins to look beyond classroom requirements</w:t>
            </w:r>
            <w:r w:rsidRPr="00216E9F">
              <w:rPr>
                <w:rFonts w:ascii="Arial" w:eastAsia="Times New Roman" w:hAnsi="Arial" w:cs="Arial"/>
                <w:color w:val="000000"/>
              </w:rPr>
              <w:t>, showing interest in pursuing knowledge independently.</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Completes required work.</w:t>
            </w:r>
          </w:p>
          <w:p w:rsidR="002D54BF" w:rsidRPr="00216E9F" w:rsidRDefault="002D54BF" w:rsidP="008C0EDD">
            <w:pPr>
              <w:spacing w:after="240" w:line="240" w:lineRule="auto"/>
              <w:rPr>
                <w:rFonts w:ascii="Times New Roman" w:eastAsia="Times New Roman" w:hAnsi="Times New Roman" w:cs="Times New Roman"/>
                <w:sz w:val="24"/>
                <w:szCs w:val="24"/>
              </w:rPr>
            </w:pPr>
          </w:p>
        </w:tc>
      </w:tr>
      <w:tr w:rsidR="002D54BF" w:rsidRPr="00216E9F" w:rsidTr="008C0EDD">
        <w:trPr>
          <w:jc w:val="center"/>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jc w:val="center"/>
              <w:rPr>
                <w:rFonts w:ascii="Times New Roman" w:eastAsia="Times New Roman" w:hAnsi="Times New Roman" w:cs="Times New Roman"/>
                <w:sz w:val="24"/>
                <w:szCs w:val="24"/>
              </w:rPr>
            </w:pPr>
            <w:r w:rsidRPr="00216E9F">
              <w:rPr>
                <w:rFonts w:ascii="Arial" w:eastAsia="Times New Roman" w:hAnsi="Arial" w:cs="Arial"/>
                <w:b/>
                <w:bCs/>
                <w:color w:val="000000"/>
              </w:rPr>
              <w:t>Connections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Makes </w:t>
            </w:r>
            <w:r w:rsidRPr="00216E9F">
              <w:rPr>
                <w:rFonts w:ascii="Arial" w:eastAsia="Times New Roman" w:hAnsi="Arial" w:cs="Arial"/>
                <w:b/>
                <w:bCs/>
                <w:color w:val="000000"/>
              </w:rPr>
              <w:t xml:space="preserve">distinct references to previous learning </w:t>
            </w:r>
            <w:r w:rsidRPr="00216E9F">
              <w:rPr>
                <w:rFonts w:ascii="Arial" w:eastAsia="Times New Roman" w:hAnsi="Arial" w:cs="Arial"/>
                <w:color w:val="000000"/>
              </w:rPr>
              <w:t xml:space="preserve">(knowledge and skills), </w:t>
            </w:r>
            <w:r w:rsidRPr="00216E9F">
              <w:rPr>
                <w:rFonts w:ascii="Arial" w:eastAsia="Times New Roman" w:hAnsi="Arial" w:cs="Arial"/>
                <w:b/>
                <w:bCs/>
                <w:color w:val="000000"/>
              </w:rPr>
              <w:t>connects experiences</w:t>
            </w:r>
            <w:r w:rsidRPr="00216E9F">
              <w:rPr>
                <w:rFonts w:ascii="Arial" w:eastAsia="Times New Roman" w:hAnsi="Arial" w:cs="Arial"/>
                <w:color w:val="000000"/>
              </w:rPr>
              <w:t xml:space="preserve"> </w:t>
            </w:r>
            <w:r w:rsidRPr="00216E9F">
              <w:rPr>
                <w:rFonts w:ascii="Arial" w:eastAsia="Times New Roman" w:hAnsi="Arial" w:cs="Arial"/>
                <w:b/>
                <w:bCs/>
                <w:color w:val="000000"/>
              </w:rPr>
              <w:t>and/or disciplines and adapts, applies or draws conclusions in an innovative</w:t>
            </w:r>
            <w:r w:rsidRPr="00216E9F">
              <w:rPr>
                <w:rFonts w:ascii="Arial" w:eastAsia="Times New Roman" w:hAnsi="Arial" w:cs="Arial"/>
                <w:color w:val="000000"/>
              </w:rPr>
              <w:t xml:space="preserve"> way (new and creative) that demonstrates comprehension and performance in novel situations.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 </w:t>
            </w:r>
            <w:r w:rsidRPr="00216E9F">
              <w:rPr>
                <w:rFonts w:ascii="Arial" w:eastAsia="Times New Roman" w:hAnsi="Arial" w:cs="Arial"/>
                <w:b/>
                <w:bCs/>
                <w:color w:val="000000"/>
              </w:rPr>
              <w:t>Makes references</w:t>
            </w:r>
            <w:r w:rsidRPr="00216E9F">
              <w:rPr>
                <w:rFonts w:ascii="Arial" w:eastAsia="Times New Roman" w:hAnsi="Arial" w:cs="Arial"/>
                <w:color w:val="000000"/>
              </w:rPr>
              <w:t xml:space="preserve"> to previous learning and </w:t>
            </w:r>
            <w:r w:rsidRPr="00216E9F">
              <w:rPr>
                <w:rFonts w:ascii="Arial" w:eastAsia="Times New Roman" w:hAnsi="Arial" w:cs="Arial"/>
                <w:b/>
                <w:bCs/>
                <w:color w:val="000000"/>
              </w:rPr>
              <w:t xml:space="preserve">shows evidence of applying or adapting </w:t>
            </w:r>
            <w:r w:rsidRPr="00216E9F">
              <w:rPr>
                <w:rFonts w:ascii="Arial" w:eastAsia="Times New Roman" w:hAnsi="Arial" w:cs="Arial"/>
                <w:color w:val="000000"/>
              </w:rPr>
              <w:t>that knowledge and those skills to demonstrate comprehension and performance in new situations.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b/>
                <w:bCs/>
                <w:color w:val="000000"/>
              </w:rPr>
              <w:t>Makes references</w:t>
            </w:r>
            <w:r w:rsidRPr="00216E9F">
              <w:rPr>
                <w:rFonts w:ascii="Arial" w:eastAsia="Times New Roman" w:hAnsi="Arial" w:cs="Arial"/>
                <w:color w:val="000000"/>
              </w:rPr>
              <w:t xml:space="preserve"> to previous learning and </w:t>
            </w:r>
            <w:r w:rsidRPr="00216E9F">
              <w:rPr>
                <w:rFonts w:ascii="Arial" w:eastAsia="Times New Roman" w:hAnsi="Arial" w:cs="Arial"/>
                <w:b/>
                <w:bCs/>
                <w:color w:val="000000"/>
              </w:rPr>
              <w:t>attempts to apply or adapt</w:t>
            </w:r>
            <w:r w:rsidRPr="00216E9F">
              <w:rPr>
                <w:rFonts w:ascii="Arial" w:eastAsia="Times New Roman" w:hAnsi="Arial" w:cs="Arial"/>
                <w:color w:val="000000"/>
              </w:rPr>
              <w:t xml:space="preserve"> that knowledge and those skills to demonstrate comprehension and performance in new situations.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Makes </w:t>
            </w:r>
            <w:r w:rsidRPr="00216E9F">
              <w:rPr>
                <w:rFonts w:ascii="Arial" w:eastAsia="Times New Roman" w:hAnsi="Arial" w:cs="Arial"/>
                <w:b/>
                <w:bCs/>
                <w:color w:val="000000"/>
              </w:rPr>
              <w:t>vague references</w:t>
            </w:r>
            <w:r w:rsidRPr="00216E9F">
              <w:rPr>
                <w:rFonts w:ascii="Arial" w:eastAsia="Times New Roman" w:hAnsi="Arial" w:cs="Arial"/>
                <w:color w:val="000000"/>
              </w:rPr>
              <w:t xml:space="preserve"> to previous learning but </w:t>
            </w:r>
            <w:r w:rsidRPr="00216E9F">
              <w:rPr>
                <w:rFonts w:ascii="Arial" w:eastAsia="Times New Roman" w:hAnsi="Arial" w:cs="Arial"/>
                <w:b/>
                <w:bCs/>
                <w:color w:val="000000"/>
              </w:rPr>
              <w:t>does not apply</w:t>
            </w:r>
            <w:r w:rsidRPr="00216E9F">
              <w:rPr>
                <w:rFonts w:ascii="Arial" w:eastAsia="Times New Roman" w:hAnsi="Arial" w:cs="Arial"/>
                <w:color w:val="000000"/>
              </w:rPr>
              <w:t xml:space="preserve"> knowledge and skills to demonstrate comprehension and performance in new situations.</w:t>
            </w:r>
          </w:p>
        </w:tc>
      </w:tr>
      <w:tr w:rsidR="002D54BF" w:rsidRPr="00216E9F" w:rsidTr="008C0EDD">
        <w:trPr>
          <w:jc w:val="center"/>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jc w:val="center"/>
              <w:rPr>
                <w:rFonts w:ascii="Times New Roman" w:eastAsia="Times New Roman" w:hAnsi="Times New Roman" w:cs="Times New Roman"/>
                <w:sz w:val="24"/>
                <w:szCs w:val="24"/>
              </w:rPr>
            </w:pPr>
            <w:r w:rsidRPr="00216E9F">
              <w:rPr>
                <w:rFonts w:ascii="Arial" w:eastAsia="Times New Roman" w:hAnsi="Arial" w:cs="Arial"/>
                <w:b/>
                <w:bCs/>
                <w:color w:val="000000"/>
              </w:rPr>
              <w:t>Perspective</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Reviews prior learning (past experiences inside and outside of the classroom) in depth to reveal </w:t>
            </w:r>
            <w:r w:rsidRPr="00216E9F">
              <w:rPr>
                <w:rFonts w:ascii="Arial" w:eastAsia="Times New Roman" w:hAnsi="Arial" w:cs="Arial"/>
                <w:b/>
                <w:bCs/>
                <w:color w:val="000000"/>
              </w:rPr>
              <w:t>significantly changed perspectives</w:t>
            </w:r>
            <w:r w:rsidRPr="00216E9F">
              <w:rPr>
                <w:rFonts w:ascii="Arial" w:eastAsia="Times New Roman" w:hAnsi="Arial" w:cs="Arial"/>
                <w:color w:val="000000"/>
              </w:rPr>
              <w:t xml:space="preserve"> about educational and life experiences, which provide </w:t>
            </w:r>
            <w:r w:rsidRPr="00216E9F">
              <w:rPr>
                <w:rFonts w:ascii="Arial" w:eastAsia="Times New Roman" w:hAnsi="Arial" w:cs="Arial"/>
                <w:b/>
                <w:bCs/>
                <w:color w:val="000000"/>
              </w:rPr>
              <w:t>foundation</w:t>
            </w:r>
            <w:r w:rsidRPr="00216E9F">
              <w:rPr>
                <w:rFonts w:ascii="Arial" w:eastAsia="Times New Roman" w:hAnsi="Arial" w:cs="Arial"/>
                <w:color w:val="000000"/>
              </w:rPr>
              <w:t xml:space="preserve"> for expanded knowledge, growth, and maturity over time.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Reviews prior learning (past experiences inside and outside of the classroom) in depth, revealing </w:t>
            </w:r>
            <w:r w:rsidRPr="00216E9F">
              <w:rPr>
                <w:rFonts w:ascii="Arial" w:eastAsia="Times New Roman" w:hAnsi="Arial" w:cs="Arial"/>
                <w:b/>
                <w:bCs/>
                <w:color w:val="000000"/>
              </w:rPr>
              <w:t xml:space="preserve">fully clarified meanings or indicating broader perspectives </w:t>
            </w:r>
            <w:r w:rsidRPr="00216E9F">
              <w:rPr>
                <w:rFonts w:ascii="Arial" w:eastAsia="Times New Roman" w:hAnsi="Arial" w:cs="Arial"/>
                <w:color w:val="000000"/>
              </w:rPr>
              <w:t>about educational or life events.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Reviews prior learning (past experiences inside and outside of the classroom) with </w:t>
            </w:r>
            <w:r w:rsidRPr="00216E9F">
              <w:rPr>
                <w:rFonts w:ascii="Arial" w:eastAsia="Times New Roman" w:hAnsi="Arial" w:cs="Arial"/>
                <w:b/>
                <w:bCs/>
                <w:color w:val="000000"/>
              </w:rPr>
              <w:t>some depth</w:t>
            </w:r>
            <w:r w:rsidRPr="00216E9F">
              <w:rPr>
                <w:rFonts w:ascii="Arial" w:eastAsia="Times New Roman" w:hAnsi="Arial" w:cs="Arial"/>
                <w:color w:val="000000"/>
              </w:rPr>
              <w:t xml:space="preserve">, revealing </w:t>
            </w:r>
            <w:r w:rsidRPr="00216E9F">
              <w:rPr>
                <w:rFonts w:ascii="Arial" w:eastAsia="Times New Roman" w:hAnsi="Arial" w:cs="Arial"/>
                <w:b/>
                <w:bCs/>
                <w:color w:val="000000"/>
              </w:rPr>
              <w:t>slightly clarified meanings</w:t>
            </w:r>
            <w:r w:rsidRPr="00216E9F">
              <w:rPr>
                <w:rFonts w:ascii="Arial" w:eastAsia="Times New Roman" w:hAnsi="Arial" w:cs="Arial"/>
                <w:color w:val="000000"/>
              </w:rPr>
              <w:t xml:space="preserve"> or indicating a </w:t>
            </w:r>
            <w:r w:rsidRPr="00216E9F">
              <w:rPr>
                <w:rFonts w:ascii="Arial" w:eastAsia="Times New Roman" w:hAnsi="Arial" w:cs="Arial"/>
                <w:b/>
                <w:bCs/>
                <w:color w:val="000000"/>
              </w:rPr>
              <w:t>somewhat broader</w:t>
            </w:r>
            <w:r w:rsidRPr="00216E9F">
              <w:rPr>
                <w:rFonts w:ascii="Arial" w:eastAsia="Times New Roman" w:hAnsi="Arial" w:cs="Arial"/>
                <w:color w:val="000000"/>
              </w:rPr>
              <w:t xml:space="preserve"> perspectives about educational or life events.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Reviews prior learning (past experiences inside and outside of the classroom) at a surface level, </w:t>
            </w:r>
            <w:r w:rsidRPr="00216E9F">
              <w:rPr>
                <w:rFonts w:ascii="Arial" w:eastAsia="Times New Roman" w:hAnsi="Arial" w:cs="Arial"/>
                <w:b/>
                <w:bCs/>
                <w:color w:val="000000"/>
              </w:rPr>
              <w:t>without revealing clarified meaning</w:t>
            </w:r>
            <w:r w:rsidRPr="00216E9F">
              <w:rPr>
                <w:rFonts w:ascii="Arial" w:eastAsia="Times New Roman" w:hAnsi="Arial" w:cs="Arial"/>
                <w:color w:val="000000"/>
              </w:rPr>
              <w:t xml:space="preserve"> or indicating a broader perspective about educational or life events.    </w:t>
            </w:r>
          </w:p>
          <w:p w:rsidR="002D54BF" w:rsidRPr="00216E9F" w:rsidRDefault="002D54BF" w:rsidP="008C0EDD">
            <w:pPr>
              <w:spacing w:after="0" w:line="240" w:lineRule="auto"/>
              <w:rPr>
                <w:rFonts w:ascii="Times New Roman" w:eastAsia="Times New Roman" w:hAnsi="Times New Roman" w:cs="Times New Roman"/>
                <w:sz w:val="24"/>
                <w:szCs w:val="24"/>
              </w:rPr>
            </w:pPr>
          </w:p>
        </w:tc>
      </w:tr>
      <w:tr w:rsidR="002D54BF" w:rsidRPr="00216E9F" w:rsidTr="008C0EDD">
        <w:trPr>
          <w:jc w:val="center"/>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jc w:val="center"/>
              <w:rPr>
                <w:rFonts w:ascii="Times New Roman" w:eastAsia="Times New Roman" w:hAnsi="Times New Roman" w:cs="Times New Roman"/>
                <w:sz w:val="24"/>
                <w:szCs w:val="24"/>
              </w:rPr>
            </w:pPr>
          </w:p>
          <w:p w:rsidR="002D54BF" w:rsidRPr="00216E9F" w:rsidRDefault="002D54BF" w:rsidP="008C0EDD">
            <w:pPr>
              <w:spacing w:after="0" w:line="240" w:lineRule="auto"/>
              <w:jc w:val="center"/>
              <w:rPr>
                <w:rFonts w:ascii="Times New Roman" w:eastAsia="Times New Roman" w:hAnsi="Times New Roman" w:cs="Times New Roman"/>
                <w:sz w:val="24"/>
                <w:szCs w:val="24"/>
              </w:rPr>
            </w:pPr>
            <w:r w:rsidRPr="00216E9F">
              <w:rPr>
                <w:rFonts w:ascii="Arial" w:eastAsia="Times New Roman" w:hAnsi="Arial" w:cs="Arial"/>
                <w:b/>
                <w:bCs/>
                <w:color w:val="000000"/>
              </w:rPr>
              <w:t>Process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Identifies </w:t>
            </w:r>
            <w:r w:rsidRPr="00216E9F">
              <w:rPr>
                <w:rFonts w:ascii="Arial" w:eastAsia="Times New Roman" w:hAnsi="Arial" w:cs="Arial"/>
                <w:b/>
                <w:color w:val="000000"/>
              </w:rPr>
              <w:t>specific</w:t>
            </w:r>
            <w:r w:rsidRPr="00216E9F">
              <w:rPr>
                <w:rFonts w:ascii="Arial" w:eastAsia="Times New Roman" w:hAnsi="Arial" w:cs="Arial"/>
                <w:color w:val="000000"/>
              </w:rPr>
              <w:t xml:space="preserve"> steps and skills used in the process or learning; gaps in personal </w:t>
            </w:r>
            <w:r w:rsidRPr="00216E9F">
              <w:rPr>
                <w:rFonts w:ascii="Arial" w:eastAsia="Times New Roman" w:hAnsi="Arial" w:cs="Arial"/>
                <w:b/>
                <w:color w:val="000000"/>
              </w:rPr>
              <w:t>knowledge relative to global or disciplinary knowledge</w:t>
            </w:r>
            <w:r w:rsidRPr="00216E9F">
              <w:rPr>
                <w:rFonts w:ascii="Arial" w:eastAsia="Times New Roman" w:hAnsi="Arial" w:cs="Arial"/>
                <w:color w:val="000000"/>
              </w:rPr>
              <w:t xml:space="preserve"> and indicates </w:t>
            </w:r>
            <w:r w:rsidRPr="00216E9F">
              <w:rPr>
                <w:rFonts w:ascii="Arial" w:eastAsia="Times New Roman" w:hAnsi="Arial" w:cs="Arial"/>
                <w:b/>
                <w:color w:val="000000"/>
              </w:rPr>
              <w:t>specific alternatives or steps</w:t>
            </w:r>
            <w:r w:rsidRPr="00216E9F">
              <w:rPr>
                <w:rFonts w:ascii="Arial" w:eastAsia="Times New Roman" w:hAnsi="Arial" w:cs="Arial"/>
                <w:color w:val="000000"/>
              </w:rPr>
              <w:t xml:space="preserve"> to take to improve. </w:t>
            </w:r>
          </w:p>
          <w:p w:rsidR="002D54BF" w:rsidRPr="00216E9F" w:rsidRDefault="002D54BF" w:rsidP="008C0EDD">
            <w:pPr>
              <w:spacing w:after="0" w:line="240" w:lineRule="auto"/>
              <w:rPr>
                <w:rFonts w:ascii="Times New Roman" w:eastAsia="Times New Roman" w:hAnsi="Times New Roman" w:cs="Times New Roman"/>
                <w:sz w:val="24"/>
                <w:szCs w:val="24"/>
              </w:rPr>
            </w:pPr>
          </w:p>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Students are able to </w:t>
            </w:r>
            <w:r w:rsidRPr="00216E9F">
              <w:rPr>
                <w:rFonts w:ascii="Arial" w:eastAsia="Times New Roman" w:hAnsi="Arial" w:cs="Arial"/>
                <w:b/>
                <w:bCs/>
                <w:color w:val="000000"/>
              </w:rPr>
              <w:t>revise their work on their own</w:t>
            </w:r>
            <w:r w:rsidRPr="00216E9F">
              <w:rPr>
                <w:rFonts w:ascii="Arial" w:eastAsia="Times New Roman" w:hAnsi="Arial" w:cs="Arial"/>
                <w:color w:val="000000"/>
              </w:rPr>
              <w:t xml:space="preserve"> to identify places to improve.</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Identifies </w:t>
            </w:r>
            <w:r w:rsidRPr="00216E9F">
              <w:rPr>
                <w:rFonts w:ascii="Arial" w:eastAsia="Times New Roman" w:hAnsi="Arial" w:cs="Arial"/>
                <w:b/>
                <w:color w:val="000000"/>
              </w:rPr>
              <w:t>general</w:t>
            </w:r>
            <w:r w:rsidRPr="00216E9F">
              <w:rPr>
                <w:rFonts w:ascii="Arial" w:eastAsia="Times New Roman" w:hAnsi="Arial" w:cs="Arial"/>
                <w:color w:val="000000"/>
              </w:rPr>
              <w:t xml:space="preserve"> steps and skills used in the process or learning; gaps in personal knowledge </w:t>
            </w:r>
            <w:r w:rsidRPr="00216E9F">
              <w:rPr>
                <w:rFonts w:ascii="Arial" w:eastAsia="Times New Roman" w:hAnsi="Arial" w:cs="Arial"/>
                <w:b/>
                <w:color w:val="000000"/>
              </w:rPr>
              <w:t>relative to global or disciplinary knowledge</w:t>
            </w:r>
            <w:r w:rsidRPr="00216E9F">
              <w:rPr>
                <w:rFonts w:ascii="Arial" w:eastAsia="Times New Roman" w:hAnsi="Arial" w:cs="Arial"/>
                <w:color w:val="000000"/>
              </w:rPr>
              <w:t xml:space="preserve"> and indicates </w:t>
            </w:r>
            <w:r w:rsidRPr="00216E9F">
              <w:rPr>
                <w:rFonts w:ascii="Arial" w:eastAsia="Times New Roman" w:hAnsi="Arial" w:cs="Arial"/>
                <w:b/>
                <w:color w:val="000000"/>
              </w:rPr>
              <w:t>general alternatives or steps</w:t>
            </w:r>
            <w:r w:rsidRPr="00216E9F">
              <w:rPr>
                <w:rFonts w:ascii="Arial" w:eastAsia="Times New Roman" w:hAnsi="Arial" w:cs="Arial"/>
                <w:color w:val="000000"/>
              </w:rPr>
              <w:t xml:space="preserve"> to take to improve. </w:t>
            </w:r>
          </w:p>
          <w:p w:rsidR="002D54BF" w:rsidRPr="00216E9F" w:rsidRDefault="002D54BF" w:rsidP="008C0EDD">
            <w:pPr>
              <w:spacing w:after="0" w:line="240" w:lineRule="auto"/>
              <w:rPr>
                <w:rFonts w:ascii="Times New Roman" w:eastAsia="Times New Roman" w:hAnsi="Times New Roman" w:cs="Times New Roman"/>
                <w:sz w:val="24"/>
                <w:szCs w:val="24"/>
              </w:rPr>
            </w:pPr>
          </w:p>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Students are able to </w:t>
            </w:r>
            <w:r w:rsidRPr="00216E9F">
              <w:rPr>
                <w:rFonts w:ascii="Arial" w:eastAsia="Times New Roman" w:hAnsi="Arial" w:cs="Arial"/>
                <w:b/>
                <w:bCs/>
                <w:color w:val="000000"/>
              </w:rPr>
              <w:t>revise their work based on feedback</w:t>
            </w:r>
            <w:r w:rsidRPr="00216E9F">
              <w:rPr>
                <w:rFonts w:ascii="Arial" w:eastAsia="Times New Roman" w:hAnsi="Arial" w:cs="Arial"/>
                <w:color w:val="000000"/>
              </w:rPr>
              <w:t xml:space="preserve"> to identify additional places to improve outside of those specifically referenced in the feedback.</w:t>
            </w:r>
          </w:p>
          <w:p w:rsidR="002D54BF" w:rsidRPr="00216E9F" w:rsidRDefault="002D54BF" w:rsidP="008C0EDD">
            <w:pPr>
              <w:spacing w:after="0" w:line="240" w:lineRule="auto"/>
              <w:rPr>
                <w:rFonts w:ascii="Times New Roman" w:eastAsia="Times New Roman" w:hAnsi="Times New Roman" w:cs="Times New Roman"/>
                <w:sz w:val="24"/>
                <w:szCs w:val="24"/>
              </w:rPr>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Identifies </w:t>
            </w:r>
            <w:r w:rsidRPr="00216E9F">
              <w:rPr>
                <w:rFonts w:ascii="Arial" w:eastAsia="Times New Roman" w:hAnsi="Arial" w:cs="Arial"/>
                <w:b/>
                <w:color w:val="000000"/>
              </w:rPr>
              <w:t>general</w:t>
            </w:r>
            <w:r w:rsidRPr="00216E9F">
              <w:rPr>
                <w:rFonts w:ascii="Arial" w:eastAsia="Times New Roman" w:hAnsi="Arial" w:cs="Arial"/>
                <w:color w:val="000000"/>
              </w:rPr>
              <w:t xml:space="preserve"> steps and skills used in the process or learning; gaps in personal knowledge </w:t>
            </w:r>
            <w:r w:rsidRPr="00216E9F">
              <w:rPr>
                <w:rFonts w:ascii="Arial" w:eastAsia="Times New Roman" w:hAnsi="Arial" w:cs="Arial"/>
                <w:b/>
                <w:color w:val="000000"/>
              </w:rPr>
              <w:t>without a sense of global or disciplinary knowledge</w:t>
            </w:r>
            <w:r w:rsidRPr="00216E9F">
              <w:rPr>
                <w:rFonts w:ascii="Arial" w:eastAsia="Times New Roman" w:hAnsi="Arial" w:cs="Arial"/>
                <w:color w:val="000000"/>
              </w:rPr>
              <w:t xml:space="preserve"> or steps to take to improve. </w:t>
            </w:r>
          </w:p>
          <w:p w:rsidR="002D54BF" w:rsidRPr="00216E9F" w:rsidRDefault="002D54BF" w:rsidP="008C0EDD">
            <w:pPr>
              <w:spacing w:after="0" w:line="240" w:lineRule="auto"/>
              <w:rPr>
                <w:rFonts w:ascii="Times New Roman" w:eastAsia="Times New Roman" w:hAnsi="Times New Roman" w:cs="Times New Roman"/>
                <w:sz w:val="24"/>
                <w:szCs w:val="24"/>
              </w:rPr>
            </w:pPr>
          </w:p>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Students are able to </w:t>
            </w:r>
            <w:r w:rsidRPr="00216E9F">
              <w:rPr>
                <w:rFonts w:ascii="Arial" w:eastAsia="Times New Roman" w:hAnsi="Arial" w:cs="Arial"/>
                <w:b/>
                <w:bCs/>
                <w:color w:val="000000"/>
              </w:rPr>
              <w:t>revise their work based on feedback</w:t>
            </w:r>
            <w:r w:rsidRPr="00216E9F">
              <w:rPr>
                <w:rFonts w:ascii="Arial" w:eastAsia="Times New Roman" w:hAnsi="Arial" w:cs="Arial"/>
                <w:color w:val="000000"/>
              </w:rPr>
              <w:t xml:space="preserve"> to improve only those specific areas.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Knowledge is presented without identifying the steps and skills used in the process or a sense of global or disciplinary knowledge or steps to towards improvement</w:t>
            </w:r>
          </w:p>
          <w:p w:rsidR="002D54BF" w:rsidRPr="00216E9F" w:rsidRDefault="002D54BF" w:rsidP="008C0EDD">
            <w:pPr>
              <w:spacing w:after="0" w:line="240" w:lineRule="auto"/>
              <w:rPr>
                <w:rFonts w:ascii="Times New Roman" w:eastAsia="Times New Roman" w:hAnsi="Times New Roman" w:cs="Times New Roman"/>
                <w:sz w:val="24"/>
                <w:szCs w:val="24"/>
              </w:rPr>
            </w:pPr>
          </w:p>
          <w:p w:rsidR="002D54BF" w:rsidRPr="00216E9F" w:rsidRDefault="002D54BF" w:rsidP="008C0EDD">
            <w:pPr>
              <w:spacing w:after="0" w:line="240" w:lineRule="auto"/>
              <w:rPr>
                <w:rFonts w:ascii="Times New Roman" w:eastAsia="Times New Roman" w:hAnsi="Times New Roman" w:cs="Times New Roman"/>
                <w:sz w:val="24"/>
                <w:szCs w:val="24"/>
              </w:rPr>
            </w:pPr>
            <w:r w:rsidRPr="00216E9F">
              <w:rPr>
                <w:rFonts w:ascii="Arial" w:eastAsia="Times New Roman" w:hAnsi="Arial" w:cs="Arial"/>
                <w:color w:val="000000"/>
              </w:rPr>
              <w:t xml:space="preserve">Students are able to </w:t>
            </w:r>
            <w:r w:rsidRPr="00216E9F">
              <w:rPr>
                <w:rFonts w:ascii="Arial" w:eastAsia="Times New Roman" w:hAnsi="Arial" w:cs="Arial"/>
                <w:b/>
                <w:bCs/>
                <w:color w:val="000000"/>
              </w:rPr>
              <w:t>revise their work based on feedback</w:t>
            </w:r>
            <w:r w:rsidRPr="00216E9F">
              <w:rPr>
                <w:rFonts w:ascii="Arial" w:eastAsia="Times New Roman" w:hAnsi="Arial" w:cs="Arial"/>
                <w:color w:val="000000"/>
              </w:rPr>
              <w:t xml:space="preserve"> in superficial ways such as using synonyms.</w:t>
            </w:r>
          </w:p>
        </w:tc>
      </w:tr>
    </w:tbl>
    <w:p w:rsidR="002D54BF" w:rsidRDefault="002D54BF"/>
    <w:sectPr w:rsidR="002D54BF" w:rsidSect="002D54BF">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6D" w:rsidRDefault="002E196D" w:rsidP="002D54BF">
      <w:pPr>
        <w:spacing w:after="0" w:line="240" w:lineRule="auto"/>
      </w:pPr>
      <w:r>
        <w:separator/>
      </w:r>
    </w:p>
  </w:endnote>
  <w:endnote w:type="continuationSeparator" w:id="0">
    <w:p w:rsidR="002E196D" w:rsidRDefault="002E196D" w:rsidP="002D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6D" w:rsidRDefault="002E196D" w:rsidP="002D54BF">
      <w:pPr>
        <w:spacing w:after="0" w:line="240" w:lineRule="auto"/>
      </w:pPr>
      <w:r>
        <w:separator/>
      </w:r>
    </w:p>
  </w:footnote>
  <w:footnote w:type="continuationSeparator" w:id="0">
    <w:p w:rsidR="002E196D" w:rsidRDefault="002E196D" w:rsidP="002D5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4BF" w:rsidRDefault="002D54BF">
    <w:pPr>
      <w:pStyle w:val="Header"/>
    </w:pPr>
    <w:r>
      <w:t xml:space="preserve">Lifelong Learning </w:t>
    </w:r>
    <w:proofErr w:type="gramStart"/>
    <w:r>
      <w:t>Rubric  June</w:t>
    </w:r>
    <w:proofErr w:type="gramEnd"/>
    <w:r>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BF"/>
    <w:rsid w:val="002D54BF"/>
    <w:rsid w:val="002E196D"/>
    <w:rsid w:val="003777B4"/>
    <w:rsid w:val="0075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5459"/>
  <w15:chartTrackingRefBased/>
  <w15:docId w15:val="{6489F45C-8A10-4D06-8766-6E527D49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4BF"/>
  </w:style>
  <w:style w:type="paragraph" w:styleId="Footer">
    <w:name w:val="footer"/>
    <w:basedOn w:val="Normal"/>
    <w:link w:val="FooterChar"/>
    <w:uiPriority w:val="99"/>
    <w:unhideWhenUsed/>
    <w:rsid w:val="002D5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Nevada State College</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Garrett</dc:creator>
  <cp:keywords/>
  <dc:description/>
  <cp:lastModifiedBy>Chris Garrett</cp:lastModifiedBy>
  <cp:revision>2</cp:revision>
  <dcterms:created xsi:type="dcterms:W3CDTF">2021-06-09T20:27:00Z</dcterms:created>
  <dcterms:modified xsi:type="dcterms:W3CDTF">2021-06-09T20:32:00Z</dcterms:modified>
</cp:coreProperties>
</file>